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BFDCA5" w14:textId="77777777" w:rsidR="002945B3" w:rsidRPr="00000593" w:rsidRDefault="002945B3">
      <w:pPr>
        <w:rPr>
          <w:rFonts w:asciiTheme="minorHAnsi" w:hAnsiTheme="minorHAnsi"/>
          <w:lang w:val="cs-CZ"/>
        </w:rPr>
      </w:pPr>
    </w:p>
    <w:p w14:paraId="5980566B" w14:textId="77777777" w:rsidR="007A54C0" w:rsidRDefault="007A54C0" w:rsidP="00BB6CA3">
      <w:pPr>
        <w:outlineLvl w:val="0"/>
        <w:rPr>
          <w:rFonts w:ascii="Calibri" w:hAnsi="Calibri"/>
          <w:b/>
          <w:sz w:val="28"/>
          <w:lang w:val="cs-CZ"/>
        </w:rPr>
      </w:pPr>
    </w:p>
    <w:p w14:paraId="2B8034B8" w14:textId="77FA61BA" w:rsidR="007A54C0" w:rsidRPr="00216C98" w:rsidRDefault="007A54C0" w:rsidP="006F0F70">
      <w:pPr>
        <w:outlineLvl w:val="0"/>
        <w:rPr>
          <w:rFonts w:asciiTheme="minorHAnsi" w:eastAsia="Times New Roman" w:hAnsiTheme="minorHAnsi" w:cs="Times New Roman"/>
          <w:color w:val="000000" w:themeColor="text1"/>
          <w:spacing w:val="5"/>
          <w:kern w:val="0"/>
          <w:shd w:val="clear" w:color="auto" w:fill="FFFFFF"/>
          <w:lang w:val="cs-CZ" w:eastAsia="cs-CZ" w:bidi="ar-SA"/>
        </w:rPr>
      </w:pPr>
      <w:r w:rsidRPr="007A54C0">
        <w:rPr>
          <w:rFonts w:asciiTheme="minorHAnsi" w:eastAsia="Times New Roman" w:hAnsiTheme="minorHAnsi" w:cs="Times New Roman"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 xml:space="preserve">Divadelní sezóna </w:t>
      </w:r>
      <w:r w:rsidRPr="00216C98">
        <w:rPr>
          <w:rFonts w:asciiTheme="minorHAnsi" w:eastAsia="Times New Roman" w:hAnsiTheme="minorHAnsi" w:cs="Times New Roman"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 xml:space="preserve">v Divadle Drak vyvrcholila </w:t>
      </w:r>
      <w:r w:rsidR="006F0F70" w:rsidRPr="00216C98">
        <w:rPr>
          <w:rFonts w:asciiTheme="minorHAnsi" w:eastAsia="Times New Roman" w:hAnsiTheme="minorHAnsi" w:cs="Times New Roman"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 xml:space="preserve">poslední červnový týden </w:t>
      </w:r>
      <w:r w:rsidRPr="00216C98">
        <w:rPr>
          <w:rFonts w:asciiTheme="minorHAnsi" w:eastAsia="Times New Roman" w:hAnsiTheme="minorHAnsi" w:cs="Times New Roman"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>čtyřiadvacátým</w:t>
      </w:r>
      <w:r w:rsidRPr="007A54C0">
        <w:rPr>
          <w:rFonts w:asciiTheme="minorHAnsi" w:eastAsia="Times New Roman" w:hAnsiTheme="minorHAnsi" w:cs="Times New Roman"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 xml:space="preserve"> ročníkem Mezinárodního festivalu Divadlo evropských regionů</w:t>
      </w:r>
      <w:r w:rsidRPr="007A54C0">
        <w:rPr>
          <w:rFonts w:asciiTheme="minorHAnsi" w:eastAsia="Times New Roman" w:hAnsiTheme="minorHAnsi" w:cs="Times New Roman"/>
          <w:i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>. „V osmi festivalových dne</w:t>
      </w:r>
      <w:r w:rsidR="006F0F70" w:rsidRPr="00216C98">
        <w:rPr>
          <w:rFonts w:asciiTheme="minorHAnsi" w:eastAsia="Times New Roman" w:hAnsiTheme="minorHAnsi" w:cs="Times New Roman"/>
          <w:i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>ch se v Draku odehrálo celkem 4</w:t>
      </w:r>
      <w:r w:rsidR="00B728CB" w:rsidRPr="00216C98">
        <w:rPr>
          <w:rFonts w:asciiTheme="minorHAnsi" w:eastAsia="Times New Roman" w:hAnsiTheme="minorHAnsi" w:cs="Times New Roman"/>
          <w:i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>4</w:t>
      </w:r>
      <w:r w:rsidRPr="007A54C0">
        <w:rPr>
          <w:rFonts w:asciiTheme="minorHAnsi" w:eastAsia="Times New Roman" w:hAnsiTheme="minorHAnsi" w:cs="Times New Roman"/>
          <w:i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 xml:space="preserve"> </w:t>
      </w:r>
      <w:r w:rsidR="006F0F70" w:rsidRPr="00216C98">
        <w:rPr>
          <w:rFonts w:asciiTheme="minorHAnsi" w:eastAsia="Times New Roman" w:hAnsiTheme="minorHAnsi" w:cs="Arial"/>
          <w:i/>
          <w:color w:val="000000" w:themeColor="text1"/>
          <w:kern w:val="0"/>
          <w:lang w:val="cs-CZ" w:eastAsia="cs-CZ" w:bidi="ar-SA"/>
        </w:rPr>
        <w:t xml:space="preserve">divadelních představení, </w:t>
      </w:r>
      <w:r w:rsidR="005B1B1E">
        <w:rPr>
          <w:rFonts w:asciiTheme="minorHAnsi" w:eastAsia="Times New Roman" w:hAnsiTheme="minorHAnsi" w:cs="Arial"/>
          <w:i/>
          <w:color w:val="000000" w:themeColor="text1"/>
          <w:kern w:val="0"/>
          <w:lang w:val="cs-CZ" w:eastAsia="cs-CZ" w:bidi="ar-SA"/>
        </w:rPr>
        <w:t xml:space="preserve">hudebních vystoupení a tvůrčích </w:t>
      </w:r>
      <w:r w:rsidR="006F0F70" w:rsidRPr="00216C98">
        <w:rPr>
          <w:rFonts w:asciiTheme="minorHAnsi" w:eastAsia="Times New Roman" w:hAnsiTheme="minorHAnsi" w:cs="Arial"/>
          <w:i/>
          <w:color w:val="000000" w:themeColor="text1"/>
          <w:kern w:val="0"/>
          <w:lang w:val="cs-CZ" w:eastAsia="cs-CZ" w:bidi="ar-SA"/>
        </w:rPr>
        <w:t>dílen</w:t>
      </w:r>
      <w:r w:rsidR="005B1B1E">
        <w:rPr>
          <w:rFonts w:asciiTheme="minorHAnsi" w:eastAsia="Times New Roman" w:hAnsiTheme="minorHAnsi" w:cs="Arial"/>
          <w:i/>
          <w:color w:val="000000" w:themeColor="text1"/>
          <w:kern w:val="0"/>
          <w:lang w:val="cs-CZ" w:eastAsia="cs-CZ" w:bidi="ar-SA"/>
        </w:rPr>
        <w:t>,</w:t>
      </w:r>
      <w:r w:rsidR="006F0F70" w:rsidRPr="00216C98">
        <w:rPr>
          <w:rFonts w:asciiTheme="minorHAnsi" w:eastAsia="Times New Roman" w:hAnsiTheme="minorHAnsi" w:cs="Arial"/>
          <w:i/>
          <w:color w:val="000000" w:themeColor="text1"/>
          <w:kern w:val="0"/>
          <w:lang w:val="cs-CZ" w:eastAsia="cs-CZ" w:bidi="ar-SA"/>
        </w:rPr>
        <w:t xml:space="preserve"> </w:t>
      </w:r>
      <w:r w:rsidR="006F0F70" w:rsidRPr="00216C98">
        <w:rPr>
          <w:rFonts w:asciiTheme="minorHAnsi" w:eastAsia="Times New Roman" w:hAnsiTheme="minorHAnsi" w:cs="Arial"/>
          <w:i/>
          <w:color w:val="000000" w:themeColor="text1"/>
          <w:kern w:val="0"/>
          <w:lang w:val="cs-CZ" w:eastAsia="cs-CZ" w:bidi="ar-SA"/>
        </w:rPr>
        <w:t>z toho 7 zahraničních představení ze 4 zemí (Belgie, Francie, Slovensko, Slovinsko)</w:t>
      </w:r>
      <w:r w:rsidRPr="007A54C0">
        <w:rPr>
          <w:rFonts w:asciiTheme="minorHAnsi" w:eastAsia="Times New Roman" w:hAnsiTheme="minorHAnsi" w:cs="Times New Roman"/>
          <w:i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 xml:space="preserve">, které na </w:t>
      </w:r>
      <w:r w:rsidR="008C6D49" w:rsidRPr="00216C98">
        <w:rPr>
          <w:rFonts w:asciiTheme="minorHAnsi" w:eastAsia="Times New Roman" w:hAnsiTheme="minorHAnsi" w:cs="Times New Roman"/>
          <w:i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 xml:space="preserve">šesti </w:t>
      </w:r>
      <w:r w:rsidRPr="007A54C0">
        <w:rPr>
          <w:rFonts w:asciiTheme="minorHAnsi" w:eastAsia="Times New Roman" w:hAnsiTheme="minorHAnsi" w:cs="Times New Roman"/>
          <w:i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>scénách</w:t>
      </w:r>
      <w:r w:rsidR="006F0F70" w:rsidRPr="00216C98">
        <w:rPr>
          <w:rFonts w:asciiTheme="minorHAnsi" w:eastAsia="Times New Roman" w:hAnsiTheme="minorHAnsi" w:cs="Times New Roman"/>
          <w:i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 xml:space="preserve"> zhlédlo více než 5000 diváků,</w:t>
      </w:r>
      <w:r w:rsidRPr="007A54C0">
        <w:rPr>
          <w:rFonts w:asciiTheme="minorHAnsi" w:eastAsia="Times New Roman" w:hAnsiTheme="minorHAnsi" w:cs="Times New Roman"/>
          <w:i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>“</w:t>
      </w:r>
      <w:r w:rsidRPr="007A54C0">
        <w:rPr>
          <w:rFonts w:asciiTheme="minorHAnsi" w:eastAsia="Times New Roman" w:hAnsiTheme="minorHAnsi" w:cs="Times New Roman"/>
          <w:color w:val="000000" w:themeColor="text1"/>
          <w:spacing w:val="5"/>
          <w:kern w:val="0"/>
          <w:shd w:val="clear" w:color="auto" w:fill="FFFFFF"/>
          <w:lang w:val="cs-CZ" w:eastAsia="cs-CZ" w:bidi="ar-SA"/>
        </w:rPr>
        <w:t xml:space="preserve"> uvedla ředitelka Divadla Drak Eliška Finková.</w:t>
      </w:r>
    </w:p>
    <w:p w14:paraId="70733542" w14:textId="77777777" w:rsidR="00A07BAF" w:rsidRPr="00216C98" w:rsidRDefault="00A07BAF" w:rsidP="00A07BAF">
      <w:pPr>
        <w:widowControl/>
        <w:suppressAutoHyphens w:val="0"/>
        <w:rPr>
          <w:rFonts w:asciiTheme="minorHAnsi" w:eastAsia="Times New Roman" w:hAnsiTheme="minorHAnsi" w:cs="Times New Roman"/>
          <w:color w:val="000000" w:themeColor="text1"/>
          <w:kern w:val="0"/>
          <w:lang w:val="cs-CZ" w:eastAsia="cs-CZ" w:bidi="ar-SA"/>
        </w:rPr>
      </w:pPr>
    </w:p>
    <w:p w14:paraId="0ECF0A95" w14:textId="5E8EF9CB" w:rsidR="007C43F7" w:rsidRPr="00216C98" w:rsidRDefault="006F0F70" w:rsidP="00A07BAF">
      <w:pPr>
        <w:widowControl/>
        <w:suppressAutoHyphens w:val="0"/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</w:pPr>
      <w:r w:rsidRPr="00216C98">
        <w:rPr>
          <w:rFonts w:asciiTheme="minorHAnsi" w:eastAsia="Times New Roman" w:hAnsiTheme="minorHAnsi" w:cs="Times New Roman"/>
          <w:color w:val="000000" w:themeColor="text1"/>
          <w:kern w:val="0"/>
          <w:lang w:val="cs-CZ" w:eastAsia="cs-CZ" w:bidi="ar-SA"/>
        </w:rPr>
        <w:t xml:space="preserve">Letošní ročník byl pro Divadlo Drak zcela výjimečný. </w:t>
      </w:r>
      <w:r w:rsidRPr="00216C98">
        <w:rPr>
          <w:rFonts w:asciiTheme="minorHAnsi" w:eastAsia="Times New Roman" w:hAnsiTheme="minorHAnsi" w:cs="Arial"/>
          <w:i/>
          <w:iCs/>
          <w:color w:val="000000" w:themeColor="text1"/>
          <w:kern w:val="0"/>
          <w:lang w:val="cs-CZ" w:eastAsia="cs-CZ" w:bidi="ar-SA"/>
        </w:rPr>
        <w:t xml:space="preserve"> </w:t>
      </w:r>
      <w:r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V </w:t>
      </w:r>
      <w:r w:rsidR="00A07BAF"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roce </w:t>
      </w:r>
      <w:r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2018 si Drak </w:t>
      </w:r>
      <w:r w:rsidR="00A07BAF"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připomíná 60. výročí svého založení a </w:t>
      </w:r>
      <w:r w:rsidR="007C43F7"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na festivalu byla slavnostně otevřena výstava kurátorky Terezy Venclové </w:t>
      </w:r>
      <w:proofErr w:type="spellStart"/>
      <w:r w:rsidR="007C43F7"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>Nonperfektně</w:t>
      </w:r>
      <w:proofErr w:type="spellEnd"/>
      <w:r w:rsidR="007C43F7"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 vod </w:t>
      </w:r>
      <w:proofErr w:type="spellStart"/>
      <w:r w:rsidR="007C43F7"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>Matasa</w:t>
      </w:r>
      <w:proofErr w:type="spellEnd"/>
      <w:r w:rsidR="007C43F7"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, na které vzdalo</w:t>
      </w:r>
      <w:r w:rsidR="007C43F7"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hold scénografovi Petru </w:t>
      </w:r>
      <w:proofErr w:type="spellStart"/>
      <w:r w:rsidR="007C43F7"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Matáskovi</w:t>
      </w:r>
      <w:proofErr w:type="spellEnd"/>
      <w:r w:rsidR="007C43F7"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třicet osobností z okruhu jeho nejbližších, přátel, kolegů a studentů</w:t>
      </w:r>
      <w:r w:rsidR="007C43F7"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. Vrcholnou</w:t>
      </w:r>
      <w:r w:rsidR="007C43F7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událostí vlastní </w:t>
      </w:r>
      <w:proofErr w:type="spellStart"/>
      <w:r w:rsidR="007C43F7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drakovské</w:t>
      </w:r>
      <w:proofErr w:type="spellEnd"/>
      <w:r w:rsidR="007C43F7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dramaturgie pak byla premiéra inscenace Jakuba Vašíčka a Tomáše Jarkovského Faust, kterou sobě a svým divákům divadlo nadělilo speciálně k oslavám významného jubilea. </w:t>
      </w:r>
      <w:r w:rsidR="007C43F7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V poslední prem</w:t>
      </w:r>
      <w:r w:rsidR="007C43F7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iéře této sezóny se soubor vrátil</w:t>
      </w:r>
      <w:r w:rsidR="007C43F7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ke své historii i k samo</w:t>
      </w:r>
      <w:r w:rsid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tným kořenům kočovného divadla.</w:t>
      </w:r>
    </w:p>
    <w:p w14:paraId="37D5B54B" w14:textId="77777777" w:rsidR="007C43F7" w:rsidRPr="00216C98" w:rsidRDefault="007C43F7" w:rsidP="00A07BAF">
      <w:pPr>
        <w:widowControl/>
        <w:suppressAutoHyphens w:val="0"/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</w:pPr>
    </w:p>
    <w:p w14:paraId="42D2B3DF" w14:textId="5B8417D3" w:rsidR="00BB1BDF" w:rsidRDefault="00B266FE" w:rsidP="00A07BAF">
      <w:pPr>
        <w:widowControl/>
        <w:suppressAutoHyphens w:val="0"/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</w:pP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Dračí víkend dále přinesl</w:t>
      </w:r>
      <w:r w:rsidR="007C43F7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  <w:r w:rsidR="00A07BAF" w:rsidRPr="00216C98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to nejlepší z naší tvorby – festival </w:t>
      </w:r>
      <w:r w:rsidR="007C43F7" w:rsidRPr="00216C98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byl otevřen </w:t>
      </w:r>
      <w:r w:rsidR="00A07BAF" w:rsidRPr="00216C98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úspěšným představením Poslední trik </w:t>
      </w:r>
      <w:proofErr w:type="spellStart"/>
      <w:r w:rsidR="00A07BAF" w:rsidRPr="00216C98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>Géorgèse</w:t>
      </w:r>
      <w:proofErr w:type="spellEnd"/>
      <w:r w:rsidR="00A07BAF" w:rsidRPr="00216C98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 </w:t>
      </w:r>
      <w:proofErr w:type="spellStart"/>
      <w:r w:rsidR="00A07BAF" w:rsidRPr="00216C98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>Meliese</w:t>
      </w:r>
      <w:proofErr w:type="spellEnd"/>
      <w:r w:rsidR="00A07BAF" w:rsidRPr="00216C98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, </w:t>
      </w:r>
      <w:r w:rsidR="007C43F7" w:rsidRPr="00216C98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>samozřejmě nechyběly</w:t>
      </w:r>
      <w:r w:rsidR="00A07BAF" w:rsidRPr="00216C98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 ani oblíbené pohádky, včetně novinek v našem repertoáru</w:t>
      </w:r>
      <w:r w:rsidR="007C43F7" w:rsidRPr="00216C98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 Medová královna a Bílý tesák.</w:t>
      </w:r>
      <w:r w:rsidR="00216C98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 </w:t>
      </w:r>
    </w:p>
    <w:p w14:paraId="43FB89BB" w14:textId="2162E56D" w:rsidR="00BB1BDF" w:rsidRPr="00BB1BDF" w:rsidRDefault="00216C98" w:rsidP="00BB1BDF">
      <w:pPr>
        <w:widowControl/>
        <w:suppressAutoHyphens w:val="0"/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</w:pPr>
      <w:r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Okolí divadla </w:t>
      </w:r>
      <w:r w:rsid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v průběhu víkendu </w:t>
      </w:r>
      <w:proofErr w:type="spellStart"/>
      <w:r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rozžily</w:t>
      </w:r>
      <w:proofErr w:type="spellEnd"/>
      <w:r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obří loutky </w:t>
      </w:r>
      <w:r w:rsidR="005B1B1E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z</w:t>
      </w:r>
      <w:r w:rsidR="00BB1BDF"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dí</w:t>
      </w:r>
      <w:r w:rsid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lny japonského loutkáře </w:t>
      </w:r>
      <w:proofErr w:type="spellStart"/>
      <w:r w:rsid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Noriho</w:t>
      </w:r>
      <w:proofErr w:type="spellEnd"/>
      <w:r w:rsid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  <w:proofErr w:type="spellStart"/>
      <w:r w:rsid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Sa</w:t>
      </w:r>
      <w:r w:rsidR="00BB1BDF"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wy</w:t>
      </w:r>
      <w:proofErr w:type="spellEnd"/>
      <w:r w:rsidR="00BB1BDF"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, který společně se sedmnácti studenty pražské DAMU připravil návštěvníkům jedinečný zážitek Industriální zoo.</w:t>
      </w:r>
    </w:p>
    <w:p w14:paraId="374C5824" w14:textId="77777777" w:rsidR="00BB1BDF" w:rsidRPr="00BB1BDF" w:rsidRDefault="00BB1BDF" w:rsidP="00BB1BD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</w:p>
    <w:p w14:paraId="376292FB" w14:textId="4CA397DA" w:rsidR="00A07BAF" w:rsidRPr="00BB1BDF" w:rsidRDefault="00875F81" w:rsidP="00A07BAF">
      <w:pPr>
        <w:widowControl/>
        <w:suppressAutoHyphens w:val="0"/>
        <w:rPr>
          <w:rFonts w:asciiTheme="minorHAnsi" w:eastAsia="Times New Roman" w:hAnsiTheme="minorHAnsi" w:cs="Times New Roman"/>
          <w:color w:val="000000" w:themeColor="text1"/>
          <w:kern w:val="0"/>
          <w:lang w:val="cs-CZ" w:eastAsia="cs-CZ" w:bidi="ar-SA"/>
        </w:rPr>
      </w:pP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V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rcholem z řad zahraničních hostů b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yl</w:t>
      </w:r>
      <w:r w:rsidR="005B1B1E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o 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v neděli 24. 6. představení </w:t>
      </w:r>
      <w:proofErr w:type="spellStart"/>
      <w:r w:rsidR="00A07BAF"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>Whispers</w:t>
      </w:r>
      <w:proofErr w:type="spellEnd"/>
      <w:r w:rsidR="00A07BAF"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 xml:space="preserve"> 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(Šepoty) oceňovaného belgického souboru </w:t>
      </w:r>
      <w:proofErr w:type="spellStart"/>
      <w:r w:rsidR="00A07BAF"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>Cie</w:t>
      </w:r>
      <w:proofErr w:type="spellEnd"/>
      <w:r w:rsidR="00A07BAF"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 xml:space="preserve"> </w:t>
      </w:r>
      <w:proofErr w:type="spellStart"/>
      <w:r w:rsidR="00A07BAF"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>Mossoux</w:t>
      </w:r>
      <w:proofErr w:type="spellEnd"/>
      <w:r w:rsidR="00A07BAF"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 xml:space="preserve"> </w:t>
      </w:r>
      <w:proofErr w:type="spellStart"/>
      <w:r w:rsidR="00A07BAF"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>Bonte</w:t>
      </w:r>
      <w:proofErr w:type="spellEnd"/>
      <w:r w:rsidR="00BB1BDF" w:rsidRPr="00BB1BDF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 xml:space="preserve">, </w:t>
      </w:r>
      <w:r w:rsidR="00BB1BDF" w:rsidRPr="00BB1BDF">
        <w:rPr>
          <w:rFonts w:asciiTheme="minorHAnsi" w:eastAsia="Times New Roman" w:hAnsiTheme="minorHAnsi" w:cs="Arial"/>
          <w:bCs/>
          <w:color w:val="000000" w:themeColor="text1"/>
          <w:kern w:val="0"/>
          <w:lang w:val="cs-CZ" w:eastAsia="cs-CZ" w:bidi="ar-SA"/>
        </w:rPr>
        <w:t xml:space="preserve">představení </w:t>
      </w:r>
      <w:r w:rsidR="00A07BAF"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na pomezí tanečního a </w:t>
      </w:r>
      <w:r w:rsidR="00BB1BDF"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objektového divadla, které </w:t>
      </w:r>
      <w:r w:rsidR="005B1B1E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je </w:t>
      </w:r>
      <w:r w:rsidR="00A07BAF"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postaveno na souhře zvuku, světla a nádherného sólového výkonu choreografky Nicole </w:t>
      </w:r>
      <w:proofErr w:type="spellStart"/>
      <w:r w:rsidR="00A07BAF"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>Mossoux</w:t>
      </w:r>
      <w:proofErr w:type="spellEnd"/>
      <w:r w:rsidR="00A07BAF"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. </w:t>
      </w:r>
    </w:p>
    <w:p w14:paraId="5BAD8059" w14:textId="77777777" w:rsidR="00A07BAF" w:rsidRPr="00216C98" w:rsidRDefault="00A07BAF" w:rsidP="00A07BAF">
      <w:pPr>
        <w:widowControl/>
        <w:suppressAutoHyphens w:val="0"/>
        <w:rPr>
          <w:rFonts w:asciiTheme="minorHAnsi" w:eastAsia="Times New Roman" w:hAnsiTheme="minorHAnsi" w:cs="Times New Roman"/>
          <w:color w:val="000000" w:themeColor="text1"/>
          <w:kern w:val="0"/>
          <w:lang w:val="cs-CZ" w:eastAsia="cs-CZ" w:bidi="ar-SA"/>
        </w:rPr>
      </w:pP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</w:p>
    <w:p w14:paraId="2A21B604" w14:textId="5AB1CEE0" w:rsidR="00A07BAF" w:rsidRPr="00216C98" w:rsidRDefault="00A07BAF" w:rsidP="00A07BAF">
      <w:pPr>
        <w:widowControl/>
        <w:suppressAutoHyphens w:val="0"/>
        <w:rPr>
          <w:rFonts w:asciiTheme="minorHAnsi" w:eastAsia="Times New Roman" w:hAnsiTheme="minorHAnsi" w:cs="Times New Roman"/>
          <w:color w:val="000000" w:themeColor="text1"/>
          <w:kern w:val="0"/>
          <w:lang w:val="cs-CZ" w:eastAsia="cs-CZ" w:bidi="ar-SA"/>
        </w:rPr>
      </w:pP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Po „Dračím víkendu“</w:t>
      </w:r>
      <w:r w:rsidR="00E07002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následoval v pondělí 25. 6.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„</w:t>
      </w:r>
      <w:r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>Francouzský den</w:t>
      </w:r>
      <w:r w:rsidR="00E07002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,“ na kterém se představily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tři or</w:t>
      </w:r>
      <w:r w:rsidR="005B1B1E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iginální francouzské tituly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– </w:t>
      </w:r>
      <w:proofErr w:type="spellStart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Vent</w:t>
      </w:r>
      <w:proofErr w:type="spellEnd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  <w:proofErr w:type="spellStart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Debout</w:t>
      </w:r>
      <w:proofErr w:type="spellEnd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, Les </w:t>
      </w:r>
      <w:proofErr w:type="spellStart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Folles</w:t>
      </w:r>
      <w:proofErr w:type="spellEnd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a </w:t>
      </w:r>
      <w:proofErr w:type="spellStart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Triptease</w:t>
      </w:r>
      <w:proofErr w:type="spellEnd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. Francouzský večer uzavře</w:t>
      </w:r>
      <w:r w:rsidR="00E07002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l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koncert „slovenské Zaz“ Zdenky </w:t>
      </w:r>
      <w:proofErr w:type="spellStart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Trvalcové</w:t>
      </w:r>
      <w:proofErr w:type="spellEnd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a kapely </w:t>
      </w:r>
      <w:proofErr w:type="spellStart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Voila</w:t>
      </w:r>
      <w:proofErr w:type="spellEnd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!</w:t>
      </w:r>
    </w:p>
    <w:p w14:paraId="6A508F91" w14:textId="77777777" w:rsidR="00A07BAF" w:rsidRPr="00216C98" w:rsidRDefault="00A07BAF" w:rsidP="00A07BAF">
      <w:pPr>
        <w:widowControl/>
        <w:suppressAutoHyphens w:val="0"/>
        <w:rPr>
          <w:rFonts w:asciiTheme="minorHAnsi" w:eastAsia="Times New Roman" w:hAnsiTheme="minorHAnsi" w:cs="Times New Roman"/>
          <w:color w:val="000000" w:themeColor="text1"/>
          <w:kern w:val="0"/>
          <w:lang w:val="cs-CZ" w:eastAsia="cs-CZ" w:bidi="ar-SA"/>
        </w:rPr>
      </w:pP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</w:p>
    <w:p w14:paraId="2FA09EE5" w14:textId="45D83438" w:rsidR="00A07BAF" w:rsidRPr="00216C98" w:rsidRDefault="00A07BAF" w:rsidP="00A07BAF">
      <w:pPr>
        <w:widowControl/>
        <w:suppressAutoHyphens w:val="0"/>
        <w:rPr>
          <w:rFonts w:asciiTheme="minorHAnsi" w:eastAsia="Times New Roman" w:hAnsiTheme="minorHAnsi" w:cs="Times New Roman"/>
          <w:color w:val="000000" w:themeColor="text1"/>
          <w:kern w:val="0"/>
          <w:lang w:val="cs-CZ" w:eastAsia="cs-CZ" w:bidi="ar-SA"/>
        </w:rPr>
      </w:pP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Ze současných divadelních prostředků </w:t>
      </w:r>
      <w:r w:rsidR="00E07002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byl 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letos věnován prostor fenoménu tzv. </w:t>
      </w:r>
      <w:proofErr w:type="spellStart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Life</w:t>
      </w:r>
      <w:proofErr w:type="spellEnd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  <w:proofErr w:type="spellStart"/>
      <w:proofErr w:type="gramStart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Cinema</w:t>
      </w:r>
      <w:proofErr w:type="spellEnd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,</w:t>
      </w:r>
      <w:proofErr w:type="gramEnd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neboli živě vysílané projekce v rámci divadelního představení. S touto technikou se diváci </w:t>
      </w:r>
      <w:r w:rsidR="00E07002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mohli 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setkat v </w:t>
      </w:r>
      <w:proofErr w:type="spellStart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drakovském</w:t>
      </w:r>
      <w:proofErr w:type="spellEnd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představení </w:t>
      </w:r>
      <w:r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>Bílý Tesák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  <w:r w:rsidR="00E07002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a 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v představení </w:t>
      </w:r>
      <w:r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>Cesta do středu Země sopouchem Milešovky</w:t>
      </w:r>
      <w:r w:rsidR="00E07002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Divadla Alfa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. Podobné prvky využívá také mimořádně zařazená projekce experimentálního filmu </w:t>
      </w:r>
      <w:proofErr w:type="spellStart"/>
      <w:r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>Menandros</w:t>
      </w:r>
      <w:proofErr w:type="spellEnd"/>
      <w:r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 xml:space="preserve"> &amp; </w:t>
      </w:r>
      <w:proofErr w:type="spellStart"/>
      <w:r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>Thaïs</w:t>
      </w:r>
      <w:proofErr w:type="spellEnd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od Antonína Šilara a Ondřeje Cikána</w:t>
      </w:r>
      <w:r w:rsidR="00961598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.</w:t>
      </w:r>
    </w:p>
    <w:p w14:paraId="15952663" w14:textId="1ACA1EBA" w:rsidR="00B728CB" w:rsidRPr="00216C98" w:rsidRDefault="00A07BAF" w:rsidP="00A07BAF">
      <w:pPr>
        <w:widowControl/>
        <w:suppressAutoHyphens w:val="0"/>
        <w:rPr>
          <w:rFonts w:asciiTheme="minorHAnsi" w:eastAsia="Times New Roman" w:hAnsiTheme="minorHAnsi" w:cs="Times New Roman"/>
          <w:color w:val="000000" w:themeColor="text1"/>
          <w:kern w:val="0"/>
          <w:lang w:val="cs-CZ" w:eastAsia="cs-CZ" w:bidi="ar-SA"/>
        </w:rPr>
      </w:pP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</w:p>
    <w:p w14:paraId="4F0C5C2B" w14:textId="617D01EC" w:rsidR="00C2734B" w:rsidRPr="00216C98" w:rsidRDefault="008C6D49" w:rsidP="00A07BAF">
      <w:pPr>
        <w:widowControl/>
        <w:suppressAutoHyphens w:val="0"/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</w:pPr>
      <w:r w:rsidRPr="00216C98">
        <w:rPr>
          <w:rFonts w:asciiTheme="minorHAnsi" w:eastAsia="Times New Roman" w:hAnsiTheme="minorHAnsi" w:cs="Times New Roman"/>
          <w:color w:val="000000" w:themeColor="text1"/>
          <w:kern w:val="0"/>
          <w:lang w:val="cs-CZ" w:eastAsia="cs-CZ" w:bidi="ar-SA"/>
        </w:rPr>
        <w:t>Dalším mimořádným zážitkem byla d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ivadelní adaptace sci-fi románu </w:t>
      </w:r>
      <w:proofErr w:type="spellStart"/>
      <w:r w:rsidR="00A07BAF"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>Stalker</w:t>
      </w:r>
      <w:proofErr w:type="spellEnd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(nitranského divadla </w:t>
      </w:r>
      <w:proofErr w:type="spellStart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Teatro</w:t>
      </w:r>
      <w:proofErr w:type="spellEnd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Tatro </w:t>
      </w:r>
      <w:proofErr w:type="spellStart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Štúdio</w:t>
      </w:r>
      <w:proofErr w:type="spellEnd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, která se odehrála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ve vojenském stanu u řeky Orlice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a setkala se s obrovským diváckým zájmem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. </w:t>
      </w:r>
      <w:r w:rsidR="00C2734B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Nejinak tomu bylo u předsta</w:t>
      </w:r>
      <w:r w:rsidR="007B6312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vení souboru Vosto5 Společenstvo</w:t>
      </w:r>
      <w:r w:rsidR="00C2734B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vlastníků, který se odehrál v Labském sále v </w:t>
      </w:r>
      <w:proofErr w:type="spellStart"/>
      <w:r w:rsidR="00C2734B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Aldisu</w:t>
      </w:r>
      <w:proofErr w:type="spellEnd"/>
      <w:r w:rsidR="00C2734B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.</w:t>
      </w:r>
    </w:p>
    <w:p w14:paraId="14FCC072" w14:textId="77777777" w:rsidR="00A07BAF" w:rsidRPr="00216C98" w:rsidRDefault="00A07BAF" w:rsidP="00A07BAF">
      <w:pPr>
        <w:widowControl/>
        <w:suppressAutoHyphens w:val="0"/>
        <w:rPr>
          <w:rFonts w:asciiTheme="minorHAnsi" w:eastAsia="Times New Roman" w:hAnsiTheme="minorHAnsi" w:cs="Times New Roman"/>
          <w:color w:val="000000" w:themeColor="text1"/>
          <w:kern w:val="0"/>
          <w:lang w:val="cs-CZ" w:eastAsia="cs-CZ" w:bidi="ar-SA"/>
        </w:rPr>
      </w:pP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</w:p>
    <w:p w14:paraId="3F6F8897" w14:textId="62F35863" w:rsidR="00A07BAF" w:rsidRPr="00216C98" w:rsidRDefault="00D9075B" w:rsidP="00A07BAF">
      <w:pPr>
        <w:widowControl/>
        <w:suppressAutoHyphens w:val="0"/>
        <w:rPr>
          <w:rFonts w:asciiTheme="minorHAnsi" w:eastAsia="Times New Roman" w:hAnsiTheme="minorHAnsi" w:cs="Times New Roman"/>
          <w:color w:val="000000" w:themeColor="text1"/>
          <w:kern w:val="0"/>
          <w:lang w:val="cs-CZ" w:eastAsia="cs-CZ" w:bidi="ar-SA"/>
        </w:rPr>
      </w:pP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V rámci festivalu proběhlo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také mezinárodní setkání pořad</w:t>
      </w:r>
      <w:r w:rsidR="00216C98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atelů festivalů, pozvání přijalo deset zástupců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významných divadelních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festivalů z Anglie, Skots</w:t>
      </w:r>
      <w:r w:rsidR="00216C98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ka, Finska, Estonska, Dánska, 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Fr</w:t>
      </w:r>
      <w:r w:rsidR="00BE2790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ancie a</w:t>
      </w:r>
      <w:r w:rsidR="00216C98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Polska, 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kteří se po tři dny účastnili</w:t>
      </w:r>
      <w:r w:rsidR="00216C98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festivalového programu. 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Setkání vyvrcholilo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v sobotu 23. června společnou akcí se zástupci programu </w:t>
      </w:r>
      <w:r w:rsidR="00216C98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Kreativní Evropa, na které byly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prezentovány úspěšné 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lastRenderedPageBreak/>
        <w:t xml:space="preserve">mezinárodní projekty, zkušenosti pořadatelů festivalů a </w:t>
      </w:r>
      <w:r w:rsidR="00216C98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byly 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diskutovány možnosti budoucí spolupráce. </w:t>
      </w:r>
    </w:p>
    <w:p w14:paraId="34D7E505" w14:textId="77777777" w:rsidR="00A07BAF" w:rsidRPr="00216C98" w:rsidRDefault="00A07BAF" w:rsidP="00A07BAF">
      <w:pPr>
        <w:widowControl/>
        <w:suppressAutoHyphens w:val="0"/>
        <w:rPr>
          <w:rFonts w:asciiTheme="minorHAnsi" w:eastAsia="Times New Roman" w:hAnsiTheme="minorHAnsi" w:cs="Times New Roman"/>
          <w:color w:val="000000" w:themeColor="text1"/>
          <w:kern w:val="0"/>
          <w:lang w:val="cs-CZ" w:eastAsia="cs-CZ" w:bidi="ar-SA"/>
        </w:rPr>
      </w:pPr>
    </w:p>
    <w:p w14:paraId="2D07C73E" w14:textId="4CA34AF3" w:rsidR="00A07BAF" w:rsidRPr="00216C98" w:rsidRDefault="00216C98" w:rsidP="00216C98">
      <w:pPr>
        <w:widowControl/>
        <w:suppressAutoHyphens w:val="0"/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</w:pP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Na festivalu se také představili 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umělci a soubory, které prošly rezidencí v Draku. Diváci tak moh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li</w:t>
      </w:r>
      <w:r w:rsid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shlédnout mimopražskou premiéru </w:t>
      </w:r>
      <w:proofErr w:type="spellStart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Miřenky</w:t>
      </w:r>
      <w:proofErr w:type="spellEnd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Čechov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é - multimediální projekt Miss Amerika 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nebo představení mladé režisérky Anny Klimešové </w:t>
      </w:r>
      <w:r w:rsidR="00A07BAF"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 xml:space="preserve">Zápisky z </w:t>
      </w:r>
      <w:proofErr w:type="gramStart"/>
      <w:r w:rsidR="00A07BAF"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 xml:space="preserve">volných </w:t>
      </w:r>
      <w:r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 xml:space="preserve"> chvil</w:t>
      </w:r>
      <w:proofErr w:type="gramEnd"/>
      <w:r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 xml:space="preserve">. 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Ani v letošním </w:t>
      </w:r>
      <w:proofErr w:type="gramStart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roce </w:t>
      </w:r>
      <w:r w:rsidR="00BE2790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nechybělo</w:t>
      </w:r>
      <w:proofErr w:type="gramEnd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nejnovější představení sl</w:t>
      </w:r>
      <w:r w:rsidR="00BE2790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ovinského loutkového mága </w:t>
      </w:r>
      <w:proofErr w:type="spellStart"/>
      <w:r w:rsidR="00BE2790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Matiji</w:t>
      </w:r>
      <w:proofErr w:type="spellEnd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  <w:proofErr w:type="spellStart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Solce</w:t>
      </w:r>
      <w:r w:rsidR="00BE2790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ho</w:t>
      </w:r>
      <w:proofErr w:type="spellEnd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, který se v inscenaci </w:t>
      </w:r>
      <w:r w:rsidR="00A07BAF" w:rsidRPr="00216C98">
        <w:rPr>
          <w:rFonts w:asciiTheme="minorHAnsi" w:eastAsia="Times New Roman" w:hAnsiTheme="minorHAnsi" w:cs="Arial"/>
          <w:b/>
          <w:bCs/>
          <w:color w:val="000000" w:themeColor="text1"/>
          <w:kern w:val="0"/>
          <w:lang w:val="cs-CZ" w:eastAsia="cs-CZ" w:bidi="ar-SA"/>
        </w:rPr>
        <w:t>RAT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inspiroval </w:t>
      </w:r>
      <w:proofErr w:type="spellStart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Orwellovým</w:t>
      </w:r>
      <w:proofErr w:type="spellEnd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románem 1984</w:t>
      </w:r>
      <w:r w:rsidR="00BE2790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. Po představení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následoval</w:t>
      </w:r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koncert jeho kapely </w:t>
      </w:r>
      <w:proofErr w:type="spellStart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Fekete</w:t>
      </w:r>
      <w:proofErr w:type="spellEnd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  <w:proofErr w:type="spellStart"/>
      <w:r w:rsidR="00A07BAF"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S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eretlek</w:t>
      </w:r>
      <w:proofErr w:type="spellEnd"/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.</w:t>
      </w:r>
    </w:p>
    <w:p w14:paraId="466B7FFE" w14:textId="77777777" w:rsidR="00216C98" w:rsidRPr="00216C98" w:rsidRDefault="00216C98" w:rsidP="00216C98">
      <w:pPr>
        <w:widowControl/>
        <w:suppressAutoHyphens w:val="0"/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</w:pPr>
    </w:p>
    <w:p w14:paraId="22385A1B" w14:textId="00711CAB" w:rsidR="00FF07FE" w:rsidRPr="00A31DE2" w:rsidRDefault="00216C98" w:rsidP="00031252">
      <w:pPr>
        <w:widowControl/>
        <w:suppressAutoHyphens w:val="0"/>
        <w:rPr>
          <w:rFonts w:ascii="Calibri" w:hAnsi="Calibri"/>
          <w:lang w:val="cs-CZ"/>
        </w:rPr>
      </w:pP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Denní programová skladba byla již tradičně rozdělena mezi tři cílové skupiny. Ve všední dny dopoledne byla</w:t>
      </w:r>
      <w:r w:rsidR="00BE2790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  <w:r w:rsidRPr="00216C98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pravidelně uváděna </w:t>
      </w:r>
      <w:r w:rsidR="00A07BAF"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>představení</w:t>
      </w:r>
      <w:r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 pro školy a školky, odpolední program byl věnován</w:t>
      </w:r>
      <w:r w:rsidR="00BE2790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 rodinám</w:t>
      </w:r>
      <w:r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 s dětmi a </w:t>
      </w:r>
      <w:r w:rsid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>večerní představení byla</w:t>
      </w:r>
      <w:r w:rsidR="00BE2790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 pak určena</w:t>
      </w:r>
      <w:r w:rsidR="00A07BAF"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 xml:space="preserve"> především dospělému publiku</w:t>
      </w:r>
      <w:r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.</w:t>
      </w:r>
      <w:r w:rsidR="00A07BAF"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  <w:r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Na poslední festivalový den Divadlo Drak </w:t>
      </w:r>
      <w:r w:rsidR="00A07BAF"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>opět připravilo „</w:t>
      </w:r>
      <w:r w:rsidR="00A07BAF" w:rsidRPr="00BB1BDF">
        <w:rPr>
          <w:rFonts w:asciiTheme="minorHAnsi" w:eastAsia="Times New Roman" w:hAnsiTheme="minorHAnsi" w:cs="Arial"/>
          <w:b/>
          <w:bCs/>
          <w:iCs/>
          <w:color w:val="000000" w:themeColor="text1"/>
          <w:kern w:val="0"/>
          <w:lang w:val="cs-CZ" w:eastAsia="cs-CZ" w:bidi="ar-SA"/>
        </w:rPr>
        <w:t>představení za vysvědčení</w:t>
      </w:r>
      <w:r w:rsidR="00A07BAF" w:rsidRPr="00BB1BDF">
        <w:rPr>
          <w:rFonts w:asciiTheme="minorHAnsi" w:eastAsia="Times New Roman" w:hAnsiTheme="minorHAnsi" w:cs="Arial"/>
          <w:iCs/>
          <w:color w:val="000000" w:themeColor="text1"/>
          <w:kern w:val="0"/>
          <w:lang w:val="cs-CZ" w:eastAsia="cs-CZ" w:bidi="ar-SA"/>
        </w:rPr>
        <w:t>“ k závěru školního roku.</w:t>
      </w:r>
      <w:r w:rsidRPr="00BB1BDF">
        <w:rPr>
          <w:rFonts w:asciiTheme="minorHAnsi" w:eastAsia="Times New Roman" w:hAnsiTheme="minorHAnsi" w:cs="Arial"/>
          <w:color w:val="000000" w:themeColor="text1"/>
          <w:kern w:val="0"/>
          <w:lang w:val="cs-CZ" w:eastAsia="cs-CZ" w:bidi="ar-SA"/>
        </w:rPr>
        <w:t xml:space="preserve"> </w:t>
      </w:r>
      <w:bookmarkStart w:id="0" w:name="_GoBack"/>
      <w:bookmarkEnd w:id="0"/>
    </w:p>
    <w:p w14:paraId="3D27C289" w14:textId="07AE5F22" w:rsidR="00605BDF" w:rsidRPr="00000593" w:rsidRDefault="00605BDF" w:rsidP="007C5798">
      <w:pPr>
        <w:pStyle w:val="Stednstnovn1zvraznn21"/>
        <w:jc w:val="both"/>
        <w:rPr>
          <w:sz w:val="24"/>
          <w:szCs w:val="24"/>
          <w:lang w:eastAsia="cs-CZ"/>
        </w:rPr>
      </w:pPr>
    </w:p>
    <w:sectPr w:rsidR="00605BDF" w:rsidRPr="00000593" w:rsidSect="00947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C9736" w14:textId="77777777" w:rsidR="00726AAF" w:rsidRDefault="00726AAF" w:rsidP="00947678">
      <w:r>
        <w:separator/>
      </w:r>
    </w:p>
  </w:endnote>
  <w:endnote w:type="continuationSeparator" w:id="0">
    <w:p w14:paraId="3BF5083A" w14:textId="77777777" w:rsidR="00726AAF" w:rsidRDefault="00726AAF" w:rsidP="0094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5CD74" w14:textId="77777777" w:rsidR="004A4823" w:rsidRDefault="004A4823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5DE3" w14:textId="77777777" w:rsidR="004A4823" w:rsidRDefault="004A4823">
    <w:pPr>
      <w:pStyle w:val="Zpa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6AC8" w14:textId="77777777" w:rsidR="004A4823" w:rsidRDefault="004A4823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A050B" w14:textId="77777777" w:rsidR="00726AAF" w:rsidRDefault="00726AAF" w:rsidP="00947678">
      <w:r>
        <w:separator/>
      </w:r>
    </w:p>
  </w:footnote>
  <w:footnote w:type="continuationSeparator" w:id="0">
    <w:p w14:paraId="63F7F77E" w14:textId="77777777" w:rsidR="00726AAF" w:rsidRDefault="00726AAF" w:rsidP="009476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1C877" w14:textId="77777777" w:rsidR="004A4823" w:rsidRDefault="004A4823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CA8FC" w14:textId="77777777" w:rsidR="00947678" w:rsidRDefault="004A4823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0" locked="0" layoutInCell="1" allowOverlap="1" wp14:anchorId="1264F6D3" wp14:editId="465DC27C">
          <wp:simplePos x="0" y="0"/>
          <wp:positionH relativeFrom="margin">
            <wp:posOffset>-721995</wp:posOffset>
          </wp:positionH>
          <wp:positionV relativeFrom="margin">
            <wp:posOffset>-905510</wp:posOffset>
          </wp:positionV>
          <wp:extent cx="7563485" cy="793115"/>
          <wp:effectExtent l="0" t="0" r="0" b="0"/>
          <wp:wrapSquare wrapText="bothSides"/>
          <wp:docPr id="4" name="obrázek 2" descr="drak_hlavic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drak_hlavick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2B1B8" w14:textId="77777777" w:rsidR="004A4823" w:rsidRDefault="004A48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B3"/>
    <w:rsid w:val="00000593"/>
    <w:rsid w:val="00031252"/>
    <w:rsid w:val="00037419"/>
    <w:rsid w:val="00040666"/>
    <w:rsid w:val="00044F26"/>
    <w:rsid w:val="0005133B"/>
    <w:rsid w:val="000556CB"/>
    <w:rsid w:val="000609FA"/>
    <w:rsid w:val="00080B5E"/>
    <w:rsid w:val="000923DC"/>
    <w:rsid w:val="0009287E"/>
    <w:rsid w:val="00093EF6"/>
    <w:rsid w:val="000A2ADB"/>
    <w:rsid w:val="000A2B0E"/>
    <w:rsid w:val="000C2384"/>
    <w:rsid w:val="000E3D65"/>
    <w:rsid w:val="000E451B"/>
    <w:rsid w:val="00152C8F"/>
    <w:rsid w:val="0019257C"/>
    <w:rsid w:val="001970CA"/>
    <w:rsid w:val="001D1284"/>
    <w:rsid w:val="00216C98"/>
    <w:rsid w:val="0023145C"/>
    <w:rsid w:val="00254B1F"/>
    <w:rsid w:val="00262401"/>
    <w:rsid w:val="002627F1"/>
    <w:rsid w:val="002945B3"/>
    <w:rsid w:val="002B3BCF"/>
    <w:rsid w:val="002C5977"/>
    <w:rsid w:val="002D3475"/>
    <w:rsid w:val="00306A27"/>
    <w:rsid w:val="003259B9"/>
    <w:rsid w:val="00327482"/>
    <w:rsid w:val="00341FD4"/>
    <w:rsid w:val="003509D9"/>
    <w:rsid w:val="0035114B"/>
    <w:rsid w:val="00354663"/>
    <w:rsid w:val="003571A5"/>
    <w:rsid w:val="0036266F"/>
    <w:rsid w:val="0038311B"/>
    <w:rsid w:val="003B0CC4"/>
    <w:rsid w:val="003B0EB8"/>
    <w:rsid w:val="003C2669"/>
    <w:rsid w:val="003C6B20"/>
    <w:rsid w:val="0040332E"/>
    <w:rsid w:val="0040545D"/>
    <w:rsid w:val="00465116"/>
    <w:rsid w:val="004831DF"/>
    <w:rsid w:val="004945E5"/>
    <w:rsid w:val="004A2C34"/>
    <w:rsid w:val="004A4823"/>
    <w:rsid w:val="004B16C0"/>
    <w:rsid w:val="004B678F"/>
    <w:rsid w:val="004B6E6C"/>
    <w:rsid w:val="004C46CA"/>
    <w:rsid w:val="004D105F"/>
    <w:rsid w:val="004E6E74"/>
    <w:rsid w:val="0051560A"/>
    <w:rsid w:val="0055032F"/>
    <w:rsid w:val="0055121D"/>
    <w:rsid w:val="00565B1F"/>
    <w:rsid w:val="00567A09"/>
    <w:rsid w:val="00574341"/>
    <w:rsid w:val="00587361"/>
    <w:rsid w:val="00597865"/>
    <w:rsid w:val="005A68AC"/>
    <w:rsid w:val="005B1B1E"/>
    <w:rsid w:val="005B1E59"/>
    <w:rsid w:val="005D5B0C"/>
    <w:rsid w:val="005E0B3D"/>
    <w:rsid w:val="005E57B6"/>
    <w:rsid w:val="00600AEE"/>
    <w:rsid w:val="00605BDF"/>
    <w:rsid w:val="00615D7F"/>
    <w:rsid w:val="00657455"/>
    <w:rsid w:val="00671221"/>
    <w:rsid w:val="0068775F"/>
    <w:rsid w:val="006B5B43"/>
    <w:rsid w:val="006D7C05"/>
    <w:rsid w:val="006E1BC4"/>
    <w:rsid w:val="006E4BC4"/>
    <w:rsid w:val="006E6F03"/>
    <w:rsid w:val="006F0F70"/>
    <w:rsid w:val="00722853"/>
    <w:rsid w:val="00722E90"/>
    <w:rsid w:val="00726AAF"/>
    <w:rsid w:val="00765704"/>
    <w:rsid w:val="007724A2"/>
    <w:rsid w:val="0077476C"/>
    <w:rsid w:val="00785CAD"/>
    <w:rsid w:val="007873E1"/>
    <w:rsid w:val="007A3C40"/>
    <w:rsid w:val="007A54C0"/>
    <w:rsid w:val="007B6312"/>
    <w:rsid w:val="007C43F7"/>
    <w:rsid w:val="007C5798"/>
    <w:rsid w:val="007E79E0"/>
    <w:rsid w:val="008349CE"/>
    <w:rsid w:val="00836AD1"/>
    <w:rsid w:val="00837468"/>
    <w:rsid w:val="00850F1B"/>
    <w:rsid w:val="00875F81"/>
    <w:rsid w:val="008A00C0"/>
    <w:rsid w:val="008C0C38"/>
    <w:rsid w:val="008C5A83"/>
    <w:rsid w:val="008C6D49"/>
    <w:rsid w:val="008F45CD"/>
    <w:rsid w:val="00902E21"/>
    <w:rsid w:val="009230C1"/>
    <w:rsid w:val="00932C3A"/>
    <w:rsid w:val="00947678"/>
    <w:rsid w:val="00950A2C"/>
    <w:rsid w:val="00961598"/>
    <w:rsid w:val="00966424"/>
    <w:rsid w:val="00976796"/>
    <w:rsid w:val="00977C6E"/>
    <w:rsid w:val="00982E81"/>
    <w:rsid w:val="0098352E"/>
    <w:rsid w:val="00983DDE"/>
    <w:rsid w:val="009935F3"/>
    <w:rsid w:val="009A02A3"/>
    <w:rsid w:val="009B4367"/>
    <w:rsid w:val="009E3DE1"/>
    <w:rsid w:val="009E552E"/>
    <w:rsid w:val="009F3556"/>
    <w:rsid w:val="00A01659"/>
    <w:rsid w:val="00A07BAF"/>
    <w:rsid w:val="00A31DE2"/>
    <w:rsid w:val="00A41AD0"/>
    <w:rsid w:val="00A820C0"/>
    <w:rsid w:val="00A90ADF"/>
    <w:rsid w:val="00A96E0F"/>
    <w:rsid w:val="00AB1240"/>
    <w:rsid w:val="00AC308F"/>
    <w:rsid w:val="00AC3DDA"/>
    <w:rsid w:val="00AD5464"/>
    <w:rsid w:val="00AE3AD2"/>
    <w:rsid w:val="00AE42FB"/>
    <w:rsid w:val="00AF5AE4"/>
    <w:rsid w:val="00B10AB0"/>
    <w:rsid w:val="00B1222C"/>
    <w:rsid w:val="00B138CC"/>
    <w:rsid w:val="00B177E4"/>
    <w:rsid w:val="00B21526"/>
    <w:rsid w:val="00B21C18"/>
    <w:rsid w:val="00B266FE"/>
    <w:rsid w:val="00B312C8"/>
    <w:rsid w:val="00B44414"/>
    <w:rsid w:val="00B634B9"/>
    <w:rsid w:val="00B728CB"/>
    <w:rsid w:val="00B82262"/>
    <w:rsid w:val="00B869BD"/>
    <w:rsid w:val="00BA5CB8"/>
    <w:rsid w:val="00BA5D4D"/>
    <w:rsid w:val="00BB1BDF"/>
    <w:rsid w:val="00BB6CA3"/>
    <w:rsid w:val="00BC1C65"/>
    <w:rsid w:val="00BC1C74"/>
    <w:rsid w:val="00BE167B"/>
    <w:rsid w:val="00BE2790"/>
    <w:rsid w:val="00BF274F"/>
    <w:rsid w:val="00C05AD6"/>
    <w:rsid w:val="00C0653F"/>
    <w:rsid w:val="00C108B3"/>
    <w:rsid w:val="00C2734B"/>
    <w:rsid w:val="00C40862"/>
    <w:rsid w:val="00C429D7"/>
    <w:rsid w:val="00C56EAA"/>
    <w:rsid w:val="00C7101E"/>
    <w:rsid w:val="00C73D5B"/>
    <w:rsid w:val="00C74AE3"/>
    <w:rsid w:val="00C94396"/>
    <w:rsid w:val="00CE4341"/>
    <w:rsid w:val="00D00EB3"/>
    <w:rsid w:val="00D047CC"/>
    <w:rsid w:val="00D15107"/>
    <w:rsid w:val="00D3161A"/>
    <w:rsid w:val="00D346FF"/>
    <w:rsid w:val="00D3766D"/>
    <w:rsid w:val="00D523EF"/>
    <w:rsid w:val="00D6493B"/>
    <w:rsid w:val="00D733CE"/>
    <w:rsid w:val="00D9075B"/>
    <w:rsid w:val="00D92583"/>
    <w:rsid w:val="00D949FA"/>
    <w:rsid w:val="00DA5289"/>
    <w:rsid w:val="00DD1D58"/>
    <w:rsid w:val="00DD2697"/>
    <w:rsid w:val="00DE37B6"/>
    <w:rsid w:val="00DE57B7"/>
    <w:rsid w:val="00DF4591"/>
    <w:rsid w:val="00E02F14"/>
    <w:rsid w:val="00E0495D"/>
    <w:rsid w:val="00E07002"/>
    <w:rsid w:val="00E45EC7"/>
    <w:rsid w:val="00E50045"/>
    <w:rsid w:val="00E62A14"/>
    <w:rsid w:val="00E84A10"/>
    <w:rsid w:val="00E85CA8"/>
    <w:rsid w:val="00EA4415"/>
    <w:rsid w:val="00EA633B"/>
    <w:rsid w:val="00ED6584"/>
    <w:rsid w:val="00EF0D02"/>
    <w:rsid w:val="00EF3CF9"/>
    <w:rsid w:val="00F115A9"/>
    <w:rsid w:val="00F11CE1"/>
    <w:rsid w:val="00F30CC9"/>
    <w:rsid w:val="00F673E6"/>
    <w:rsid w:val="00F67D7C"/>
    <w:rsid w:val="00FB3E41"/>
    <w:rsid w:val="00FD51A2"/>
    <w:rsid w:val="00FE37F3"/>
    <w:rsid w:val="00FE3A41"/>
    <w:rsid w:val="00FF07FE"/>
    <w:rsid w:val="00FF224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6E8AFF"/>
  <w15:chartTrackingRefBased/>
  <w15:docId w15:val="{038371DB-750E-BE4F-A766-45A96ED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uiPriority w:val="99"/>
    <w:unhideWhenUsed/>
    <w:rsid w:val="002945B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styleId="Siln">
    <w:name w:val="Strong"/>
    <w:uiPriority w:val="22"/>
    <w:qFormat/>
    <w:rsid w:val="00657455"/>
    <w:rPr>
      <w:b/>
      <w:bCs/>
    </w:rPr>
  </w:style>
  <w:style w:type="paragraph" w:customStyle="1" w:styleId="Stednstnovn1zvraznn21">
    <w:name w:val="Střední stínování 1 – zvýraznění 21"/>
    <w:uiPriority w:val="1"/>
    <w:qFormat/>
    <w:rsid w:val="00657455"/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4396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cs-CZ" w:eastAsia="en-US" w:bidi="ar-SA"/>
    </w:rPr>
  </w:style>
  <w:style w:type="character" w:customStyle="1" w:styleId="TextkomenteChar">
    <w:name w:val="Text komentáře Char"/>
    <w:link w:val="Textkomente"/>
    <w:uiPriority w:val="99"/>
    <w:semiHidden/>
    <w:rsid w:val="00C94396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556"/>
    <w:rPr>
      <w:rFonts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3556"/>
    <w:rPr>
      <w:rFonts w:eastAsia="Arial Unicode MS" w:cs="Mangal"/>
      <w:kern w:val="1"/>
      <w:sz w:val="18"/>
      <w:szCs w:val="16"/>
      <w:lang w:val="en" w:eastAsia="hi-IN" w:bidi="hi-IN"/>
    </w:rPr>
  </w:style>
  <w:style w:type="character" w:styleId="Odkaznakoment">
    <w:name w:val="annotation reference"/>
    <w:uiPriority w:val="99"/>
    <w:semiHidden/>
    <w:unhideWhenUsed/>
    <w:rsid w:val="008C0C38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C38"/>
    <w:pPr>
      <w:widowControl w:val="0"/>
      <w:suppressAutoHyphens/>
    </w:pPr>
    <w:rPr>
      <w:rFonts w:ascii="Times New Roman" w:eastAsia="Arial Unicode MS" w:hAnsi="Times New Roman" w:cs="Mangal"/>
      <w:b/>
      <w:bCs/>
      <w:kern w:val="1"/>
      <w:szCs w:val="18"/>
      <w:lang w:val="en" w:eastAsia="hi-IN" w:bidi="hi-IN"/>
    </w:rPr>
  </w:style>
  <w:style w:type="character" w:customStyle="1" w:styleId="PedmtkomenteChar">
    <w:name w:val="Předmět komentáře Char"/>
    <w:link w:val="Pedmtkomente"/>
    <w:uiPriority w:val="99"/>
    <w:semiHidden/>
    <w:rsid w:val="008C0C38"/>
    <w:rPr>
      <w:rFonts w:ascii="Calibri" w:eastAsia="Arial Unicode MS" w:hAnsi="Calibri" w:cs="Mangal"/>
      <w:b/>
      <w:bCs/>
      <w:kern w:val="1"/>
      <w:szCs w:val="18"/>
      <w:lang w:val="en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9476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947678"/>
    <w:rPr>
      <w:rFonts w:eastAsia="Arial Unicode MS" w:cs="Mangal"/>
      <w:kern w:val="1"/>
      <w:sz w:val="24"/>
      <w:szCs w:val="21"/>
      <w:lang w:val="en" w:eastAsia="hi-I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B6CA3"/>
    <w:rPr>
      <w:rFonts w:cs="Mangal"/>
      <w:szCs w:val="21"/>
    </w:rPr>
  </w:style>
  <w:style w:type="character" w:customStyle="1" w:styleId="RozloendokumentuChar">
    <w:name w:val="Rozložení dokumentu Char"/>
    <w:link w:val="Rozloendokumentu"/>
    <w:uiPriority w:val="99"/>
    <w:semiHidden/>
    <w:rsid w:val="00BB6CA3"/>
    <w:rPr>
      <w:rFonts w:eastAsia="Arial Unicode MS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3582</Characters>
  <Application>Microsoft Macintosh Word</Application>
  <DocSecurity>0</DocSecurity>
  <Lines>29</Lines>
  <Paragraphs>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Links>
    <vt:vector size="12" baseType="variant"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http://www.draktheatre.cz/</vt:lpwstr>
      </vt:variant>
      <vt:variant>
        <vt:lpwstr/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mailto:kalinova@draktheatre.cz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Barunka</dc:creator>
  <cp:keywords/>
  <cp:lastModifiedBy>Bára Kalinová</cp:lastModifiedBy>
  <cp:revision>2</cp:revision>
  <cp:lastPrinted>2018-05-06T19:29:00Z</cp:lastPrinted>
  <dcterms:created xsi:type="dcterms:W3CDTF">2018-09-16T11:26:00Z</dcterms:created>
  <dcterms:modified xsi:type="dcterms:W3CDTF">2018-09-16T11:26:00Z</dcterms:modified>
</cp:coreProperties>
</file>